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031AE" w14:textId="77777777" w:rsidR="008D723A" w:rsidRDefault="008D723A" w:rsidP="008D723A">
      <w:pPr>
        <w:jc w:val="both"/>
      </w:pPr>
      <w:r>
        <w:t>Teleconference                                                                                          </w:t>
      </w:r>
      <w:r w:rsidR="00552E61">
        <w:t>                            </w:t>
      </w:r>
      <w:r>
        <w:t>September 21st, 2017</w:t>
      </w:r>
    </w:p>
    <w:p w14:paraId="36FEAAC4" w14:textId="77777777" w:rsidR="008D723A" w:rsidRDefault="008D723A" w:rsidP="008D723A">
      <w:r>
        <w:t>712-775-7031 (</w:t>
      </w:r>
      <w:proofErr w:type="spellStart"/>
      <w:r>
        <w:t>l.d</w:t>
      </w:r>
      <w:proofErr w:type="spellEnd"/>
      <w:r>
        <w:t>. charges apply), passcode 365-007                                                    3 to 4:15 p.m. Eastern</w:t>
      </w:r>
    </w:p>
    <w:p w14:paraId="62E9F0C6" w14:textId="77777777" w:rsidR="008D723A" w:rsidRDefault="008D723A" w:rsidP="008D723A"/>
    <w:p w14:paraId="43C6D863" w14:textId="77777777" w:rsidR="008D723A" w:rsidRDefault="008D723A" w:rsidP="008D723A"/>
    <w:p w14:paraId="3E681C7D" w14:textId="77777777" w:rsidR="008D723A" w:rsidRDefault="008D723A" w:rsidP="008D723A">
      <w:pPr>
        <w:rPr>
          <w:color w:val="000000"/>
        </w:rPr>
      </w:pPr>
    </w:p>
    <w:p w14:paraId="3B19CF09" w14:textId="77777777" w:rsidR="008D723A" w:rsidRPr="00337138" w:rsidRDefault="008D723A" w:rsidP="008D723A">
      <w:pPr>
        <w:rPr>
          <w:b/>
          <w:color w:val="000000"/>
        </w:rPr>
      </w:pPr>
      <w:r w:rsidRPr="00337138">
        <w:rPr>
          <w:b/>
          <w:color w:val="000000"/>
        </w:rPr>
        <w:t>Welcome &amp; Roll Call (Robinson)</w:t>
      </w:r>
    </w:p>
    <w:p w14:paraId="68286E20" w14:textId="77777777" w:rsidR="008D723A" w:rsidRDefault="008D723A" w:rsidP="008D723A">
      <w:pPr>
        <w:numPr>
          <w:ilvl w:val="0"/>
          <w:numId w:val="1"/>
        </w:numPr>
        <w:rPr>
          <w:rFonts w:eastAsia="Times New Roman"/>
          <w:color w:val="000000"/>
        </w:rPr>
      </w:pPr>
      <w:r>
        <w:rPr>
          <w:rFonts w:eastAsia="Times New Roman"/>
          <w:color w:val="000000"/>
        </w:rPr>
        <w:t>Consideration of August 17th Meeting Notes (Supplement No. 1)</w:t>
      </w:r>
    </w:p>
    <w:p w14:paraId="7215A401" w14:textId="77777777" w:rsidR="008D723A" w:rsidRDefault="008D723A" w:rsidP="008D723A">
      <w:pPr>
        <w:rPr>
          <w:color w:val="000000"/>
        </w:rPr>
      </w:pPr>
    </w:p>
    <w:p w14:paraId="24788294" w14:textId="77777777" w:rsidR="00337138" w:rsidRDefault="00337138" w:rsidP="008D723A">
      <w:pPr>
        <w:rPr>
          <w:color w:val="000000"/>
        </w:rPr>
      </w:pPr>
      <w:r>
        <w:rPr>
          <w:color w:val="000000"/>
        </w:rPr>
        <w:t xml:space="preserve">On the call: </w:t>
      </w:r>
    </w:p>
    <w:p w14:paraId="3D94A1A0" w14:textId="77777777" w:rsidR="00337138" w:rsidRDefault="00337138" w:rsidP="008D723A">
      <w:pPr>
        <w:rPr>
          <w:color w:val="000000"/>
        </w:rPr>
      </w:pPr>
    </w:p>
    <w:p w14:paraId="4341A729" w14:textId="3E3620C9" w:rsidR="00B66AF0" w:rsidRDefault="00B66AF0" w:rsidP="008D723A">
      <w:pPr>
        <w:rPr>
          <w:color w:val="000000"/>
        </w:rPr>
      </w:pPr>
      <w:r>
        <w:rPr>
          <w:color w:val="000000"/>
        </w:rPr>
        <w:t xml:space="preserve">Courtney Spivak, Paul Artale, Carrie Smith, James Archibald, Tray Robinson, Amber </w:t>
      </w:r>
      <w:proofErr w:type="spellStart"/>
      <w:r>
        <w:rPr>
          <w:color w:val="000000"/>
        </w:rPr>
        <w:t>Fallucca,</w:t>
      </w:r>
      <w:proofErr w:type="spellEnd"/>
      <w:r>
        <w:rPr>
          <w:color w:val="000000"/>
        </w:rPr>
        <w:t xml:space="preserve"> Ali </w:t>
      </w:r>
      <w:proofErr w:type="spellStart"/>
      <w:r>
        <w:rPr>
          <w:color w:val="000000"/>
        </w:rPr>
        <w:t>Teopas</w:t>
      </w:r>
      <w:proofErr w:type="spellEnd"/>
      <w:r>
        <w:rPr>
          <w:color w:val="000000"/>
        </w:rPr>
        <w:t xml:space="preserve">, Eric </w:t>
      </w:r>
      <w:proofErr w:type="spellStart"/>
      <w:r>
        <w:rPr>
          <w:color w:val="000000"/>
        </w:rPr>
        <w:t>Hartung</w:t>
      </w:r>
      <w:proofErr w:type="spellEnd"/>
      <w:r>
        <w:rPr>
          <w:color w:val="000000"/>
        </w:rPr>
        <w:t>, Markesha Henderson, Amy Shopkorn</w:t>
      </w:r>
    </w:p>
    <w:p w14:paraId="48B69FD8" w14:textId="77777777" w:rsidR="00B66AF0" w:rsidRDefault="00B66AF0" w:rsidP="008D723A">
      <w:pPr>
        <w:rPr>
          <w:color w:val="000000"/>
        </w:rPr>
      </w:pPr>
    </w:p>
    <w:p w14:paraId="211EF40B" w14:textId="77777777" w:rsidR="00B66AF0" w:rsidRDefault="00B66AF0" w:rsidP="008D723A">
      <w:pPr>
        <w:rPr>
          <w:color w:val="000000"/>
        </w:rPr>
      </w:pPr>
      <w:r>
        <w:rPr>
          <w:color w:val="000000"/>
        </w:rPr>
        <w:t>Meeting minutes approved from August 17</w:t>
      </w:r>
      <w:r w:rsidRPr="00B66AF0">
        <w:rPr>
          <w:color w:val="000000"/>
          <w:vertAlign w:val="superscript"/>
        </w:rPr>
        <w:t>th</w:t>
      </w:r>
      <w:r>
        <w:rPr>
          <w:color w:val="000000"/>
        </w:rPr>
        <w:t xml:space="preserve"> meeting (James Archibald, Ali </w:t>
      </w:r>
      <w:proofErr w:type="spellStart"/>
      <w:r>
        <w:rPr>
          <w:color w:val="000000"/>
        </w:rPr>
        <w:t>Teopas</w:t>
      </w:r>
      <w:proofErr w:type="spellEnd"/>
      <w:r>
        <w:rPr>
          <w:color w:val="000000"/>
        </w:rPr>
        <w:t>)</w:t>
      </w:r>
    </w:p>
    <w:p w14:paraId="3B8503EB" w14:textId="77777777" w:rsidR="00B66AF0" w:rsidRDefault="00B66AF0" w:rsidP="008D723A">
      <w:pPr>
        <w:rPr>
          <w:color w:val="000000"/>
        </w:rPr>
      </w:pPr>
    </w:p>
    <w:p w14:paraId="78F41181" w14:textId="77777777" w:rsidR="008D723A" w:rsidRPr="00337138" w:rsidRDefault="008D723A" w:rsidP="008D723A">
      <w:pPr>
        <w:rPr>
          <w:b/>
          <w:color w:val="000000"/>
        </w:rPr>
      </w:pPr>
      <w:r w:rsidRPr="00337138">
        <w:rPr>
          <w:b/>
          <w:color w:val="000000"/>
        </w:rPr>
        <w:t>Awards Committee (Robinson)</w:t>
      </w:r>
    </w:p>
    <w:p w14:paraId="56395056" w14:textId="77777777" w:rsidR="001C7B4F" w:rsidRDefault="001C7B4F" w:rsidP="008D723A">
      <w:pPr>
        <w:rPr>
          <w:color w:val="000000"/>
        </w:rPr>
      </w:pPr>
    </w:p>
    <w:p w14:paraId="60FB154B" w14:textId="525BF004" w:rsidR="001C7B4F" w:rsidRDefault="00337138" w:rsidP="008D723A">
      <w:pPr>
        <w:rPr>
          <w:color w:val="000000"/>
        </w:rPr>
      </w:pPr>
      <w:r>
        <w:rPr>
          <w:color w:val="000000"/>
        </w:rPr>
        <w:t>Process is now online and a</w:t>
      </w:r>
      <w:r w:rsidR="001C7B4F">
        <w:rPr>
          <w:color w:val="000000"/>
        </w:rPr>
        <w:t>pplications due October 28</w:t>
      </w:r>
      <w:r w:rsidR="001C7B4F" w:rsidRPr="001C7B4F">
        <w:rPr>
          <w:color w:val="000000"/>
          <w:vertAlign w:val="superscript"/>
        </w:rPr>
        <w:t>th</w:t>
      </w:r>
      <w:r>
        <w:rPr>
          <w:color w:val="000000"/>
        </w:rPr>
        <w:t>. To find information, l</w:t>
      </w:r>
      <w:r w:rsidR="001C7B4F">
        <w:rPr>
          <w:color w:val="000000"/>
        </w:rPr>
        <w:t xml:space="preserve">ook to </w:t>
      </w:r>
      <w:r>
        <w:rPr>
          <w:color w:val="000000"/>
        </w:rPr>
        <w:t xml:space="preserve">the SAKC page on the </w:t>
      </w:r>
      <w:r w:rsidR="001C7B4F">
        <w:rPr>
          <w:color w:val="000000"/>
        </w:rPr>
        <w:t xml:space="preserve">NASPA website </w:t>
      </w:r>
      <w:r>
        <w:rPr>
          <w:color w:val="000000"/>
        </w:rPr>
        <w:t>Awards for information—</w:t>
      </w:r>
      <w:r w:rsidRPr="00337138">
        <w:rPr>
          <w:i/>
          <w:color w:val="000000"/>
        </w:rPr>
        <w:t>NASPA Student-Athlete Knowledge Community Award for Contribution to Research</w:t>
      </w:r>
      <w:r>
        <w:rPr>
          <w:color w:val="000000"/>
        </w:rPr>
        <w:t>. Deadline is October 28</w:t>
      </w:r>
      <w:r w:rsidRPr="00337138">
        <w:rPr>
          <w:color w:val="000000"/>
          <w:vertAlign w:val="superscript"/>
        </w:rPr>
        <w:t>th</w:t>
      </w:r>
      <w:r>
        <w:rPr>
          <w:color w:val="000000"/>
        </w:rPr>
        <w:t>.</w:t>
      </w:r>
    </w:p>
    <w:p w14:paraId="029C14A8" w14:textId="77777777" w:rsidR="00E80B56" w:rsidRDefault="00E80B56" w:rsidP="008D723A">
      <w:pPr>
        <w:rPr>
          <w:color w:val="000000"/>
        </w:rPr>
      </w:pPr>
    </w:p>
    <w:p w14:paraId="38D124E2" w14:textId="13C6F2C3" w:rsidR="00E80B56" w:rsidRDefault="00337138" w:rsidP="008D723A">
      <w:pPr>
        <w:rPr>
          <w:color w:val="000000"/>
        </w:rPr>
      </w:pPr>
      <w:r>
        <w:rPr>
          <w:color w:val="000000"/>
        </w:rPr>
        <w:t xml:space="preserve">There is also a link to a NASPA </w:t>
      </w:r>
      <w:r w:rsidR="00E80B56">
        <w:rPr>
          <w:color w:val="000000"/>
        </w:rPr>
        <w:t xml:space="preserve">Excellence Awards tab </w:t>
      </w:r>
      <w:r>
        <w:rPr>
          <w:color w:val="000000"/>
        </w:rPr>
        <w:t xml:space="preserve">related to the SAKC </w:t>
      </w:r>
      <w:r w:rsidR="00E80B56">
        <w:rPr>
          <w:color w:val="000000"/>
        </w:rPr>
        <w:t>interest areas.</w:t>
      </w:r>
      <w:r>
        <w:rPr>
          <w:color w:val="000000"/>
        </w:rPr>
        <w:t xml:space="preserve"> Consider bringing awareness to the award by sharing with colleagues. Deadline is November 1.</w:t>
      </w:r>
    </w:p>
    <w:p w14:paraId="4650787A" w14:textId="77777777" w:rsidR="008D723A" w:rsidRDefault="008D723A" w:rsidP="008D723A">
      <w:pPr>
        <w:ind w:left="2160"/>
        <w:contextualSpacing/>
        <w:rPr>
          <w:color w:val="000000"/>
        </w:rPr>
      </w:pPr>
    </w:p>
    <w:p w14:paraId="182AA87B" w14:textId="77777777" w:rsidR="008D723A" w:rsidRPr="00337138" w:rsidRDefault="008D723A" w:rsidP="008D723A">
      <w:pPr>
        <w:rPr>
          <w:b/>
          <w:color w:val="000000"/>
        </w:rPr>
      </w:pPr>
      <w:r w:rsidRPr="00337138">
        <w:rPr>
          <w:b/>
          <w:color w:val="000000"/>
        </w:rPr>
        <w:t>Fundraising Committee (Robinson)</w:t>
      </w:r>
    </w:p>
    <w:p w14:paraId="294C9B11" w14:textId="77777777" w:rsidR="001C7B4F" w:rsidRDefault="001C7B4F" w:rsidP="008D723A">
      <w:pPr>
        <w:rPr>
          <w:color w:val="000000"/>
        </w:rPr>
      </w:pPr>
    </w:p>
    <w:p w14:paraId="7AE5A008" w14:textId="7921EAEB" w:rsidR="001C7B4F" w:rsidRDefault="00337138" w:rsidP="008D723A">
      <w:pPr>
        <w:rPr>
          <w:color w:val="000000"/>
        </w:rPr>
      </w:pPr>
      <w:r>
        <w:rPr>
          <w:color w:val="000000"/>
        </w:rPr>
        <w:t>Tray held c</w:t>
      </w:r>
      <w:r w:rsidR="001C7B4F">
        <w:rPr>
          <w:color w:val="000000"/>
        </w:rPr>
        <w:t>onversation with Amy about next-steps</w:t>
      </w:r>
      <w:r>
        <w:rPr>
          <w:color w:val="000000"/>
        </w:rPr>
        <w:t xml:space="preserve"> with fundraising</w:t>
      </w:r>
      <w:r w:rsidR="001C7B4F">
        <w:rPr>
          <w:color w:val="000000"/>
        </w:rPr>
        <w:t>. Research</w:t>
      </w:r>
      <w:r>
        <w:rPr>
          <w:color w:val="000000"/>
        </w:rPr>
        <w:t xml:space="preserve"> is the current focus of fundraising efforts and</w:t>
      </w:r>
      <w:r w:rsidR="001C7B4F">
        <w:rPr>
          <w:color w:val="000000"/>
        </w:rPr>
        <w:t xml:space="preserve"> we can add initiatives to the award later </w:t>
      </w:r>
      <w:r w:rsidR="00876429">
        <w:rPr>
          <w:color w:val="000000"/>
        </w:rPr>
        <w:t xml:space="preserve">as desired. Applications due </w:t>
      </w:r>
      <w:r w:rsidR="001C7B4F">
        <w:rPr>
          <w:color w:val="000000"/>
        </w:rPr>
        <w:t>January</w:t>
      </w:r>
      <w:r w:rsidR="00876429">
        <w:rPr>
          <w:color w:val="000000"/>
        </w:rPr>
        <w:t xml:space="preserve"> 31st</w:t>
      </w:r>
      <w:r w:rsidR="001C7B4F">
        <w:rPr>
          <w:color w:val="000000"/>
        </w:rPr>
        <w:t xml:space="preserve">. We need $1000 in gifts/funds (a commitment </w:t>
      </w:r>
      <w:r>
        <w:rPr>
          <w:color w:val="000000"/>
        </w:rPr>
        <w:t xml:space="preserve">pledge </w:t>
      </w:r>
      <w:r w:rsidR="001C7B4F">
        <w:rPr>
          <w:color w:val="000000"/>
        </w:rPr>
        <w:t>is needed</w:t>
      </w:r>
      <w:r>
        <w:rPr>
          <w:color w:val="000000"/>
        </w:rPr>
        <w:t xml:space="preserve"> from donors). Amy shared another option could be to share funds over time and not all in one year. An e</w:t>
      </w:r>
      <w:r w:rsidR="00876429">
        <w:rPr>
          <w:color w:val="000000"/>
        </w:rPr>
        <w:t xml:space="preserve">xample </w:t>
      </w:r>
      <w:r>
        <w:rPr>
          <w:color w:val="000000"/>
        </w:rPr>
        <w:t xml:space="preserve">could be </w:t>
      </w:r>
      <w:r w:rsidR="00876429">
        <w:rPr>
          <w:color w:val="000000"/>
        </w:rPr>
        <w:t xml:space="preserve">$3000 over five </w:t>
      </w:r>
      <w:proofErr w:type="gramStart"/>
      <w:r w:rsidR="00876429">
        <w:rPr>
          <w:color w:val="000000"/>
        </w:rPr>
        <w:t>years.,</w:t>
      </w:r>
      <w:proofErr w:type="gramEnd"/>
      <w:r w:rsidR="00876429">
        <w:rPr>
          <w:color w:val="000000"/>
        </w:rPr>
        <w:t xml:space="preserve"> </w:t>
      </w:r>
      <w:r w:rsidR="001C7B4F">
        <w:rPr>
          <w:color w:val="000000"/>
        </w:rPr>
        <w:t>not</w:t>
      </w:r>
      <w:r>
        <w:rPr>
          <w:color w:val="000000"/>
        </w:rPr>
        <w:t xml:space="preserve"> immediately</w:t>
      </w:r>
      <w:r w:rsidR="001C7B4F">
        <w:rPr>
          <w:color w:val="000000"/>
        </w:rPr>
        <w:t xml:space="preserve"> in-hand)</w:t>
      </w:r>
      <w:r w:rsidR="00876429">
        <w:rPr>
          <w:color w:val="000000"/>
        </w:rPr>
        <w:t>. Tray requested feedback for best ways to solicit funds for account</w:t>
      </w:r>
      <w:r>
        <w:rPr>
          <w:color w:val="000000"/>
        </w:rPr>
        <w:t xml:space="preserve"> from the leadership team</w:t>
      </w:r>
      <w:r w:rsidR="00876429">
        <w:rPr>
          <w:color w:val="000000"/>
        </w:rPr>
        <w:t>.</w:t>
      </w:r>
      <w:r>
        <w:rPr>
          <w:color w:val="000000"/>
        </w:rPr>
        <w:t xml:space="preserve"> </w:t>
      </w:r>
    </w:p>
    <w:p w14:paraId="14575239" w14:textId="77777777" w:rsidR="00876429" w:rsidRDefault="00876429" w:rsidP="008D723A">
      <w:pPr>
        <w:rPr>
          <w:color w:val="000000"/>
        </w:rPr>
      </w:pPr>
    </w:p>
    <w:p w14:paraId="33A77406" w14:textId="2B60AF77" w:rsidR="00876429" w:rsidRPr="00337138" w:rsidRDefault="00337138" w:rsidP="00337138">
      <w:pPr>
        <w:rPr>
          <w:color w:val="000000"/>
        </w:rPr>
      </w:pPr>
      <w:r>
        <w:rPr>
          <w:color w:val="000000"/>
        </w:rPr>
        <w:t>Paul shared some ideas, including a g</w:t>
      </w:r>
      <w:r w:rsidR="00876429" w:rsidRPr="00337138">
        <w:rPr>
          <w:color w:val="000000"/>
        </w:rPr>
        <w:t>rassroots</w:t>
      </w:r>
      <w:r>
        <w:rPr>
          <w:color w:val="000000"/>
        </w:rPr>
        <w:t xml:space="preserve"> effort from membership, t</w:t>
      </w:r>
      <w:r w:rsidR="00876429" w:rsidRPr="00337138">
        <w:rPr>
          <w:color w:val="000000"/>
        </w:rPr>
        <w:t>argeted</w:t>
      </w:r>
      <w:r>
        <w:rPr>
          <w:color w:val="000000"/>
        </w:rPr>
        <w:t xml:space="preserve"> outreach to researchers, and creation of</w:t>
      </w:r>
      <w:r w:rsidR="00876429" w:rsidRPr="00337138">
        <w:rPr>
          <w:color w:val="000000"/>
        </w:rPr>
        <w:t xml:space="preserve"> a donor list</w:t>
      </w:r>
      <w:r>
        <w:rPr>
          <w:color w:val="000000"/>
        </w:rPr>
        <w:t>.</w:t>
      </w:r>
    </w:p>
    <w:p w14:paraId="3A1ADEED" w14:textId="77777777" w:rsidR="00876429" w:rsidRDefault="00876429" w:rsidP="00876429">
      <w:pPr>
        <w:rPr>
          <w:color w:val="000000"/>
        </w:rPr>
      </w:pPr>
    </w:p>
    <w:p w14:paraId="49D87E1F" w14:textId="7DEEEEE8" w:rsidR="00876429" w:rsidRDefault="00337138" w:rsidP="00876429">
      <w:pPr>
        <w:rPr>
          <w:color w:val="000000"/>
        </w:rPr>
      </w:pPr>
      <w:r>
        <w:rPr>
          <w:color w:val="000000"/>
        </w:rPr>
        <w:t xml:space="preserve">Amy’s advice is to </w:t>
      </w:r>
      <w:r w:rsidR="00876429">
        <w:rPr>
          <w:color w:val="000000"/>
        </w:rPr>
        <w:t>rel</w:t>
      </w:r>
      <w:r>
        <w:rPr>
          <w:color w:val="000000"/>
        </w:rPr>
        <w:t xml:space="preserve">ay message by describing how the funds will </w:t>
      </w:r>
      <w:r w:rsidR="00876429">
        <w:rPr>
          <w:color w:val="000000"/>
        </w:rPr>
        <w:t>support research and advance the topics on research in the field of intercollegiate athletics</w:t>
      </w:r>
      <w:r>
        <w:rPr>
          <w:color w:val="000000"/>
        </w:rPr>
        <w:t>.</w:t>
      </w:r>
    </w:p>
    <w:p w14:paraId="547C4F41" w14:textId="77777777" w:rsidR="00876429" w:rsidRDefault="00876429" w:rsidP="00876429">
      <w:pPr>
        <w:rPr>
          <w:color w:val="000000"/>
        </w:rPr>
      </w:pPr>
    </w:p>
    <w:p w14:paraId="5D1F6DFB" w14:textId="3BF9E168" w:rsidR="00876429" w:rsidRPr="00876429" w:rsidRDefault="00876429" w:rsidP="00876429">
      <w:pPr>
        <w:rPr>
          <w:color w:val="000000"/>
        </w:rPr>
      </w:pPr>
      <w:r>
        <w:rPr>
          <w:color w:val="000000"/>
        </w:rPr>
        <w:t>Tray</w:t>
      </w:r>
      <w:r w:rsidR="00337138">
        <w:rPr>
          <w:color w:val="000000"/>
        </w:rPr>
        <w:t xml:space="preserve">, Markesha, and Amber </w:t>
      </w:r>
      <w:r>
        <w:rPr>
          <w:color w:val="000000"/>
        </w:rPr>
        <w:t>will draft language to send out to the membership. We do not need special permissions from NASPA if approaching members. Will have updates to share on next call.</w:t>
      </w:r>
    </w:p>
    <w:p w14:paraId="6EAC71A5" w14:textId="77777777" w:rsidR="00876429" w:rsidRDefault="00876429" w:rsidP="008D723A">
      <w:pPr>
        <w:rPr>
          <w:color w:val="000000"/>
        </w:rPr>
      </w:pPr>
    </w:p>
    <w:p w14:paraId="0636064F" w14:textId="52DF68ED" w:rsidR="00876429" w:rsidRPr="00337138" w:rsidRDefault="00876429" w:rsidP="00876429">
      <w:pPr>
        <w:rPr>
          <w:b/>
          <w:color w:val="000000"/>
        </w:rPr>
      </w:pPr>
      <w:r w:rsidRPr="00337138">
        <w:rPr>
          <w:b/>
        </w:rPr>
        <w:t>Education Pla</w:t>
      </w:r>
      <w:r w:rsidR="00337138">
        <w:rPr>
          <w:b/>
        </w:rPr>
        <w:t xml:space="preserve">n </w:t>
      </w:r>
      <w:r w:rsidRPr="00337138">
        <w:rPr>
          <w:b/>
          <w:color w:val="000000"/>
        </w:rPr>
        <w:t>Updates (Henderson)</w:t>
      </w:r>
    </w:p>
    <w:p w14:paraId="6890C15F" w14:textId="77777777" w:rsidR="00876429" w:rsidRDefault="00876429" w:rsidP="008D723A">
      <w:pPr>
        <w:rPr>
          <w:color w:val="000000"/>
        </w:rPr>
      </w:pPr>
    </w:p>
    <w:p w14:paraId="56AE0CDC" w14:textId="3B162B68" w:rsidR="00876429" w:rsidRDefault="00876429" w:rsidP="008D723A">
      <w:pPr>
        <w:rPr>
          <w:color w:val="000000"/>
        </w:rPr>
      </w:pPr>
      <w:r>
        <w:rPr>
          <w:color w:val="000000"/>
        </w:rPr>
        <w:t xml:space="preserve">Markesha received directions from Amy about </w:t>
      </w:r>
      <w:r w:rsidR="00337138">
        <w:rPr>
          <w:color w:val="000000"/>
        </w:rPr>
        <w:t xml:space="preserve">how </w:t>
      </w:r>
      <w:r>
        <w:rPr>
          <w:color w:val="000000"/>
        </w:rPr>
        <w:t>to migrate education plan and research agenda</w:t>
      </w:r>
      <w:r w:rsidR="00337138">
        <w:rPr>
          <w:color w:val="000000"/>
        </w:rPr>
        <w:t xml:space="preserve"> through the website. It was r</w:t>
      </w:r>
      <w:r>
        <w:rPr>
          <w:color w:val="000000"/>
        </w:rPr>
        <w:t>ecommend someone to assist with the task (organization of document) on the website.</w:t>
      </w:r>
      <w:r w:rsidR="00C739E9">
        <w:rPr>
          <w:color w:val="000000"/>
        </w:rPr>
        <w:t xml:space="preserve"> James Archibald volunteered to update the website.</w:t>
      </w:r>
      <w:r w:rsidR="00E37765">
        <w:rPr>
          <w:color w:val="000000"/>
        </w:rPr>
        <w:t xml:space="preserve"> </w:t>
      </w:r>
    </w:p>
    <w:p w14:paraId="0578698B" w14:textId="77777777" w:rsidR="00E37765" w:rsidRDefault="00E37765" w:rsidP="008D723A">
      <w:pPr>
        <w:rPr>
          <w:color w:val="000000"/>
        </w:rPr>
      </w:pPr>
    </w:p>
    <w:p w14:paraId="7775B8F5" w14:textId="782E3687" w:rsidR="00E37765" w:rsidRDefault="00E37765" w:rsidP="008D723A">
      <w:pPr>
        <w:rPr>
          <w:color w:val="000000"/>
        </w:rPr>
      </w:pPr>
      <w:r>
        <w:rPr>
          <w:color w:val="000000"/>
        </w:rPr>
        <w:lastRenderedPageBreak/>
        <w:t>Markesha will create tab f</w:t>
      </w:r>
      <w:r w:rsidR="00337138">
        <w:rPr>
          <w:color w:val="000000"/>
        </w:rPr>
        <w:t>or LGBTQ resources on website with l</w:t>
      </w:r>
      <w:r>
        <w:rPr>
          <w:color w:val="000000"/>
        </w:rPr>
        <w:t>ink</w:t>
      </w:r>
      <w:r w:rsidR="00337138">
        <w:rPr>
          <w:color w:val="000000"/>
        </w:rPr>
        <w:t>s</w:t>
      </w:r>
      <w:r>
        <w:rPr>
          <w:color w:val="000000"/>
        </w:rPr>
        <w:t xml:space="preserve"> to outside resources (example, NCAA). As </w:t>
      </w:r>
      <w:r w:rsidR="00337138">
        <w:rPr>
          <w:color w:val="000000"/>
        </w:rPr>
        <w:t xml:space="preserve">content is finalized </w:t>
      </w:r>
      <w:r>
        <w:rPr>
          <w:color w:val="000000"/>
        </w:rPr>
        <w:t>for co</w:t>
      </w:r>
      <w:r w:rsidR="00337138">
        <w:rPr>
          <w:color w:val="000000"/>
        </w:rPr>
        <w:t xml:space="preserve">nvention proposals and data blitz, </w:t>
      </w:r>
      <w:r>
        <w:rPr>
          <w:color w:val="000000"/>
        </w:rPr>
        <w:t xml:space="preserve">relevant </w:t>
      </w:r>
      <w:r w:rsidR="00337138">
        <w:rPr>
          <w:color w:val="000000"/>
        </w:rPr>
        <w:t xml:space="preserve">items </w:t>
      </w:r>
      <w:r>
        <w:rPr>
          <w:color w:val="000000"/>
        </w:rPr>
        <w:t>can be uploaded to the website link.</w:t>
      </w:r>
    </w:p>
    <w:p w14:paraId="378E2717" w14:textId="77777777" w:rsidR="00B66AF0" w:rsidRDefault="00B66AF0" w:rsidP="008D723A">
      <w:pPr>
        <w:rPr>
          <w:color w:val="000000"/>
        </w:rPr>
      </w:pPr>
    </w:p>
    <w:p w14:paraId="637E5DDE" w14:textId="77777777" w:rsidR="00B66AF0" w:rsidRPr="00337138" w:rsidRDefault="00B66AF0" w:rsidP="00B66AF0">
      <w:pPr>
        <w:rPr>
          <w:b/>
          <w:color w:val="000000"/>
        </w:rPr>
      </w:pPr>
      <w:r w:rsidRPr="00337138">
        <w:rPr>
          <w:b/>
          <w:color w:val="000000"/>
        </w:rPr>
        <w:t>KC Annual Publication (Henderson and Fallucca)</w:t>
      </w:r>
    </w:p>
    <w:p w14:paraId="1FEEBE80" w14:textId="77777777" w:rsidR="00337138" w:rsidRDefault="00337138" w:rsidP="00B66AF0">
      <w:pPr>
        <w:rPr>
          <w:color w:val="000000"/>
        </w:rPr>
      </w:pPr>
    </w:p>
    <w:p w14:paraId="3EA9B623" w14:textId="59AA4B28" w:rsidR="00E80B56" w:rsidRDefault="00337138" w:rsidP="00B66AF0">
      <w:pPr>
        <w:rPr>
          <w:color w:val="000000"/>
        </w:rPr>
      </w:pPr>
      <w:r>
        <w:rPr>
          <w:color w:val="000000"/>
        </w:rPr>
        <w:t>Publication draft was submitted to NASPA on September 18</w:t>
      </w:r>
      <w:r w:rsidRPr="00337138">
        <w:rPr>
          <w:color w:val="000000"/>
          <w:vertAlign w:val="superscript"/>
        </w:rPr>
        <w:t>th</w:t>
      </w:r>
      <w:r>
        <w:rPr>
          <w:color w:val="000000"/>
        </w:rPr>
        <w:t xml:space="preserve">. Two researchers, Toomey and </w:t>
      </w:r>
      <w:proofErr w:type="spellStart"/>
      <w:r>
        <w:rPr>
          <w:color w:val="000000"/>
        </w:rPr>
        <w:t>McGeorge</w:t>
      </w:r>
      <w:proofErr w:type="spellEnd"/>
      <w:r>
        <w:rPr>
          <w:color w:val="000000"/>
        </w:rPr>
        <w:t>, created research brief entitled, “LGBTQ Equality in College Athletics: Cultivating the Development of LGBTQ Student-Athlete Allies.”</w:t>
      </w:r>
      <w:r w:rsidR="00DB5534">
        <w:rPr>
          <w:color w:val="000000"/>
        </w:rPr>
        <w:t xml:space="preserve"> T</w:t>
      </w:r>
      <w:r>
        <w:rPr>
          <w:color w:val="000000"/>
        </w:rPr>
        <w:t xml:space="preserve">ray found original article and Markesha worked closely with researchers to get </w:t>
      </w:r>
      <w:r w:rsidR="00DB5534">
        <w:rPr>
          <w:color w:val="000000"/>
        </w:rPr>
        <w:t xml:space="preserve">draft </w:t>
      </w:r>
      <w:r>
        <w:rPr>
          <w:color w:val="000000"/>
        </w:rPr>
        <w:t xml:space="preserve">to submission stage. </w:t>
      </w:r>
      <w:r w:rsidR="00DB5534">
        <w:rPr>
          <w:color w:val="000000"/>
        </w:rPr>
        <w:t>This is a g</w:t>
      </w:r>
      <w:r w:rsidR="00E80B56">
        <w:rPr>
          <w:color w:val="000000"/>
        </w:rPr>
        <w:t>reat platform to introduce work and make connections to NASPA (a win/win).</w:t>
      </w:r>
    </w:p>
    <w:p w14:paraId="5038BB0B" w14:textId="77777777" w:rsidR="008D723A" w:rsidRDefault="008D723A" w:rsidP="008D723A">
      <w:pPr>
        <w:rPr>
          <w:color w:val="000000"/>
        </w:rPr>
      </w:pPr>
    </w:p>
    <w:p w14:paraId="2B6C78CD" w14:textId="77777777" w:rsidR="008D723A" w:rsidRDefault="008D723A" w:rsidP="008D723A">
      <w:pPr>
        <w:rPr>
          <w:b/>
          <w:color w:val="000000"/>
        </w:rPr>
      </w:pPr>
      <w:r w:rsidRPr="00DB5534">
        <w:rPr>
          <w:b/>
          <w:color w:val="000000"/>
        </w:rPr>
        <w:t>Data Blitz Planning (Kareti and Fallucca)</w:t>
      </w:r>
    </w:p>
    <w:p w14:paraId="751232B7" w14:textId="77777777" w:rsidR="00DB5534" w:rsidRDefault="00DB5534" w:rsidP="008D723A">
      <w:pPr>
        <w:rPr>
          <w:b/>
          <w:color w:val="000000"/>
        </w:rPr>
      </w:pPr>
    </w:p>
    <w:p w14:paraId="563099FB" w14:textId="309B5C83" w:rsidR="00DB5534" w:rsidRPr="00DB5534" w:rsidRDefault="00DB5534" w:rsidP="008D723A">
      <w:pPr>
        <w:rPr>
          <w:color w:val="000000"/>
        </w:rPr>
      </w:pPr>
      <w:r>
        <w:rPr>
          <w:color w:val="000000"/>
        </w:rPr>
        <w:t>Currently waiting to see if data blitz is selected for a NASPA conference session. Once determined, outreach will begin for potential panelists.</w:t>
      </w:r>
    </w:p>
    <w:p w14:paraId="7B632836" w14:textId="77777777" w:rsidR="008D723A" w:rsidRDefault="008D723A" w:rsidP="008D723A">
      <w:pPr>
        <w:rPr>
          <w:color w:val="000000"/>
        </w:rPr>
      </w:pPr>
    </w:p>
    <w:p w14:paraId="260A945B" w14:textId="77777777" w:rsidR="008D723A" w:rsidRPr="00DB5534" w:rsidRDefault="008D723A" w:rsidP="008D723A">
      <w:pPr>
        <w:rPr>
          <w:b/>
          <w:color w:val="000000"/>
        </w:rPr>
      </w:pPr>
      <w:r w:rsidRPr="00DB5534">
        <w:rPr>
          <w:b/>
          <w:color w:val="000000"/>
        </w:rPr>
        <w:t>NCAA National Convention Session (</w:t>
      </w:r>
      <w:proofErr w:type="spellStart"/>
      <w:r w:rsidRPr="00DB5534">
        <w:rPr>
          <w:b/>
          <w:color w:val="000000"/>
        </w:rPr>
        <w:t>Hartung</w:t>
      </w:r>
      <w:proofErr w:type="spellEnd"/>
      <w:r w:rsidRPr="00DB5534">
        <w:rPr>
          <w:b/>
          <w:color w:val="000000"/>
        </w:rPr>
        <w:t>)</w:t>
      </w:r>
    </w:p>
    <w:p w14:paraId="6A4CE6F6" w14:textId="77777777" w:rsidR="00E80B56" w:rsidRDefault="00E80B56" w:rsidP="008D723A">
      <w:pPr>
        <w:rPr>
          <w:color w:val="000000"/>
        </w:rPr>
      </w:pPr>
    </w:p>
    <w:p w14:paraId="2128FE42" w14:textId="3F85E1F5" w:rsidR="009D7F01" w:rsidRDefault="009D7F01" w:rsidP="008D723A">
      <w:pPr>
        <w:rPr>
          <w:color w:val="000000"/>
        </w:rPr>
      </w:pPr>
      <w:r>
        <w:rPr>
          <w:color w:val="000000"/>
        </w:rPr>
        <w:t>Eric has two panelists as of right now: Clyde Doughty</w:t>
      </w:r>
      <w:r w:rsidR="00DB5534">
        <w:rPr>
          <w:color w:val="000000"/>
        </w:rPr>
        <w:t xml:space="preserve">, Bowie State (Athletic Director) and </w:t>
      </w:r>
      <w:r>
        <w:rPr>
          <w:color w:val="000000"/>
        </w:rPr>
        <w:t xml:space="preserve">Liz </w:t>
      </w:r>
      <w:proofErr w:type="spellStart"/>
      <w:r>
        <w:rPr>
          <w:color w:val="000000"/>
        </w:rPr>
        <w:t>Darger</w:t>
      </w:r>
      <w:proofErr w:type="spellEnd"/>
      <w:r w:rsidR="00DB5534">
        <w:rPr>
          <w:color w:val="000000"/>
        </w:rPr>
        <w:t>, Brigham Young University (</w:t>
      </w:r>
      <w:r>
        <w:rPr>
          <w:color w:val="000000"/>
        </w:rPr>
        <w:t>SWA</w:t>
      </w:r>
      <w:r w:rsidR="00DB5534">
        <w:rPr>
          <w:color w:val="000000"/>
        </w:rPr>
        <w:t>). There is also a p</w:t>
      </w:r>
      <w:r>
        <w:rPr>
          <w:color w:val="000000"/>
        </w:rPr>
        <w:t xml:space="preserve">ossibility for </w:t>
      </w:r>
      <w:r w:rsidR="00DB5534">
        <w:rPr>
          <w:color w:val="000000"/>
        </w:rPr>
        <w:t xml:space="preserve">KC publication </w:t>
      </w:r>
      <w:r>
        <w:rPr>
          <w:color w:val="000000"/>
        </w:rPr>
        <w:t>researchers</w:t>
      </w:r>
      <w:r w:rsidR="00DB5534">
        <w:rPr>
          <w:color w:val="000000"/>
        </w:rPr>
        <w:t xml:space="preserve"> (Toomey and </w:t>
      </w:r>
      <w:proofErr w:type="spellStart"/>
      <w:r w:rsidR="00DB5534">
        <w:rPr>
          <w:color w:val="000000"/>
        </w:rPr>
        <w:t>McGeorge</w:t>
      </w:r>
      <w:proofErr w:type="spellEnd"/>
      <w:r w:rsidR="00DB5534">
        <w:rPr>
          <w:color w:val="000000"/>
        </w:rPr>
        <w:t>)</w:t>
      </w:r>
      <w:r>
        <w:rPr>
          <w:color w:val="000000"/>
        </w:rPr>
        <w:t xml:space="preserve"> to engage in NCAA convention. Session will be 60 minutes, Thursday morning at 8:30 am. Likely that session will be finalized by next call in October.</w:t>
      </w:r>
    </w:p>
    <w:p w14:paraId="7EEA40E5" w14:textId="77777777" w:rsidR="008D723A" w:rsidRDefault="008D723A" w:rsidP="008D723A">
      <w:pPr>
        <w:rPr>
          <w:color w:val="000000"/>
        </w:rPr>
      </w:pPr>
    </w:p>
    <w:p w14:paraId="7BC88939" w14:textId="77777777" w:rsidR="008D723A" w:rsidRPr="00DB5534" w:rsidRDefault="008D723A" w:rsidP="008D723A">
      <w:pPr>
        <w:rPr>
          <w:b/>
          <w:color w:val="000000"/>
        </w:rPr>
      </w:pPr>
      <w:r w:rsidRPr="00DB5534">
        <w:rPr>
          <w:b/>
          <w:color w:val="000000"/>
        </w:rPr>
        <w:t>NASPA Conference Planning Updates (Robinson)</w:t>
      </w:r>
    </w:p>
    <w:p w14:paraId="483C2099" w14:textId="77777777" w:rsidR="009D7F01" w:rsidRDefault="009D7F01" w:rsidP="008D723A">
      <w:pPr>
        <w:rPr>
          <w:color w:val="000000"/>
        </w:rPr>
      </w:pPr>
    </w:p>
    <w:p w14:paraId="45BB6F4A" w14:textId="71E33F5B" w:rsidR="009D7F01" w:rsidRDefault="009D7F01" w:rsidP="008D723A">
      <w:pPr>
        <w:rPr>
          <w:color w:val="000000"/>
        </w:rPr>
      </w:pPr>
      <w:r>
        <w:rPr>
          <w:color w:val="000000"/>
        </w:rPr>
        <w:t xml:space="preserve">Leadership meeting will likely be scheduled in the morning, Monday, as a breakfast meeting at 7 am. </w:t>
      </w:r>
      <w:r w:rsidR="00DB5534">
        <w:rPr>
          <w:color w:val="000000"/>
        </w:rPr>
        <w:t>The challenge is</w:t>
      </w:r>
      <w:r>
        <w:rPr>
          <w:color w:val="000000"/>
        </w:rPr>
        <w:t xml:space="preserve"> finding</w:t>
      </w:r>
      <w:r w:rsidR="00DB5534">
        <w:rPr>
          <w:color w:val="000000"/>
        </w:rPr>
        <w:t xml:space="preserve"> a common</w:t>
      </w:r>
      <w:r>
        <w:rPr>
          <w:color w:val="000000"/>
        </w:rPr>
        <w:t xml:space="preserve"> time</w:t>
      </w:r>
      <w:r w:rsidR="00DB5534">
        <w:rPr>
          <w:color w:val="000000"/>
        </w:rPr>
        <w:t xml:space="preserve"> for group to meet without rushing meeting due to other conference sessions/meetings</w:t>
      </w:r>
      <w:r w:rsidR="008222C1">
        <w:rPr>
          <w:color w:val="000000"/>
        </w:rPr>
        <w:t>.</w:t>
      </w:r>
      <w:r w:rsidR="001642FC">
        <w:rPr>
          <w:color w:val="000000"/>
        </w:rPr>
        <w:t xml:space="preserve"> Amber </w:t>
      </w:r>
      <w:r w:rsidR="00DB5534">
        <w:rPr>
          <w:color w:val="000000"/>
        </w:rPr>
        <w:t xml:space="preserve">is </w:t>
      </w:r>
      <w:r w:rsidR="001642FC">
        <w:rPr>
          <w:color w:val="000000"/>
        </w:rPr>
        <w:t>completing re</w:t>
      </w:r>
      <w:r w:rsidR="00DB5534">
        <w:rPr>
          <w:color w:val="000000"/>
        </w:rPr>
        <w:t>search for restaurant locations and welcomes any recommendations.</w:t>
      </w:r>
    </w:p>
    <w:p w14:paraId="5FC10BA6" w14:textId="77777777" w:rsidR="00086CC7" w:rsidRDefault="00086CC7" w:rsidP="008D723A">
      <w:pPr>
        <w:rPr>
          <w:color w:val="000000"/>
        </w:rPr>
      </w:pPr>
    </w:p>
    <w:p w14:paraId="0BE8C56F" w14:textId="7DEC8A0C" w:rsidR="00086CC7" w:rsidRDefault="00DB5534" w:rsidP="008D723A">
      <w:pPr>
        <w:rPr>
          <w:color w:val="000000"/>
        </w:rPr>
      </w:pPr>
      <w:r>
        <w:rPr>
          <w:color w:val="000000"/>
        </w:rPr>
        <w:t>The SAKC Banner is being ordered for the g</w:t>
      </w:r>
      <w:r w:rsidR="00086CC7">
        <w:rPr>
          <w:color w:val="000000"/>
        </w:rPr>
        <w:t>rad fair.</w:t>
      </w:r>
    </w:p>
    <w:p w14:paraId="7683629A" w14:textId="77777777" w:rsidR="00FD57B5" w:rsidRDefault="00FD57B5" w:rsidP="008D723A">
      <w:pPr>
        <w:rPr>
          <w:color w:val="000000"/>
        </w:rPr>
      </w:pPr>
    </w:p>
    <w:p w14:paraId="296AB079" w14:textId="6509CC8B" w:rsidR="00FD57B5" w:rsidRDefault="00DB5534" w:rsidP="008D723A">
      <w:pPr>
        <w:rPr>
          <w:color w:val="000000"/>
        </w:rPr>
      </w:pPr>
      <w:r>
        <w:rPr>
          <w:color w:val="000000"/>
        </w:rPr>
        <w:t>Courtney is our</w:t>
      </w:r>
      <w:r w:rsidR="00FD57B5">
        <w:rPr>
          <w:color w:val="000000"/>
        </w:rPr>
        <w:t xml:space="preserve"> </w:t>
      </w:r>
      <w:r>
        <w:rPr>
          <w:color w:val="000000"/>
        </w:rPr>
        <w:t xml:space="preserve">sponsored program coordinator. There are a total of </w:t>
      </w:r>
      <w:r w:rsidR="00FD57B5">
        <w:rPr>
          <w:color w:val="000000"/>
        </w:rPr>
        <w:t xml:space="preserve">five </w:t>
      </w:r>
      <w:r>
        <w:rPr>
          <w:color w:val="000000"/>
        </w:rPr>
        <w:t>SAKC-related submissions, including t</w:t>
      </w:r>
      <w:r w:rsidR="00FD57B5">
        <w:rPr>
          <w:color w:val="000000"/>
        </w:rPr>
        <w:t xml:space="preserve">hree different sessions outside of our own (business meeting and data blitz). Reviews are being completed right now. </w:t>
      </w:r>
      <w:r>
        <w:rPr>
          <w:color w:val="000000"/>
        </w:rPr>
        <w:t xml:space="preserve">Courtney asked </w:t>
      </w:r>
      <w:r w:rsidR="00FD57B5">
        <w:rPr>
          <w:color w:val="000000"/>
        </w:rPr>
        <w:t xml:space="preserve">how important </w:t>
      </w:r>
      <w:r>
        <w:rPr>
          <w:color w:val="000000"/>
        </w:rPr>
        <w:t>the LGBTQ theme is to the</w:t>
      </w:r>
      <w:r w:rsidR="00FD57B5">
        <w:rPr>
          <w:color w:val="000000"/>
        </w:rPr>
        <w:t xml:space="preserve"> selection of sessions. Markesha recommended diversity of topics for sponsored programs and Amber encouraged quality sessions. Eric asked if any of the </w:t>
      </w:r>
      <w:r w:rsidR="00B77FB0">
        <w:rPr>
          <w:color w:val="000000"/>
        </w:rPr>
        <w:t>proposals were NCAA staff as he would like to know as the liaison.</w:t>
      </w:r>
      <w:r w:rsidR="00257BED">
        <w:rPr>
          <w:color w:val="000000"/>
        </w:rPr>
        <w:t xml:space="preserve"> Courtney plans to follow up with Stephanie Reynolds to see if this is possible across all sessions.</w:t>
      </w:r>
    </w:p>
    <w:p w14:paraId="57454F9C" w14:textId="77777777" w:rsidR="008D723A" w:rsidRDefault="008D723A" w:rsidP="008D723A">
      <w:pPr>
        <w:rPr>
          <w:color w:val="000000"/>
        </w:rPr>
      </w:pPr>
    </w:p>
    <w:p w14:paraId="190BEFE9" w14:textId="77777777" w:rsidR="008D723A" w:rsidRPr="00DB5534" w:rsidRDefault="008D723A" w:rsidP="008D723A">
      <w:pPr>
        <w:rPr>
          <w:b/>
          <w:color w:val="000000"/>
        </w:rPr>
      </w:pPr>
      <w:r w:rsidRPr="00DB5534">
        <w:rPr>
          <w:b/>
          <w:color w:val="000000"/>
        </w:rPr>
        <w:t>SAKC Communication Strategy Updates (Smith and Robinson)</w:t>
      </w:r>
    </w:p>
    <w:p w14:paraId="152231D6" w14:textId="77777777" w:rsidR="000773B4" w:rsidRDefault="000773B4" w:rsidP="008D723A">
      <w:pPr>
        <w:rPr>
          <w:color w:val="000000"/>
        </w:rPr>
      </w:pPr>
    </w:p>
    <w:p w14:paraId="24DB4785" w14:textId="2C67C321" w:rsidR="0012641C" w:rsidRDefault="000773B4" w:rsidP="008D723A">
      <w:pPr>
        <w:rPr>
          <w:color w:val="000000"/>
        </w:rPr>
      </w:pPr>
      <w:r>
        <w:rPr>
          <w:color w:val="000000"/>
        </w:rPr>
        <w:t>Amber, Tray, and Carrie had pho</w:t>
      </w:r>
      <w:r w:rsidR="00DB5534">
        <w:rPr>
          <w:color w:val="000000"/>
        </w:rPr>
        <w:t>ne call to discuss SAKC updates and</w:t>
      </w:r>
      <w:r>
        <w:rPr>
          <w:color w:val="000000"/>
        </w:rPr>
        <w:t xml:space="preserve"> </w:t>
      </w:r>
      <w:r w:rsidR="00DB5534">
        <w:rPr>
          <w:color w:val="000000"/>
        </w:rPr>
        <w:t>any questions that had developed</w:t>
      </w:r>
      <w:r>
        <w:rPr>
          <w:color w:val="000000"/>
        </w:rPr>
        <w:t>. Twitter is f</w:t>
      </w:r>
      <w:r w:rsidR="00DB5534">
        <w:rPr>
          <w:color w:val="000000"/>
        </w:rPr>
        <w:t>ading/strategy will be paused. Plan is to reinvigorate emails and F</w:t>
      </w:r>
      <w:r>
        <w:rPr>
          <w:color w:val="000000"/>
        </w:rPr>
        <w:t>acebook. Carrie looking for some help with redeveloping the strategy and determine next-steps and shared responsibility. Finding that twitter is great when used for NASPA conference purposes—recommend that we use this again this year.</w:t>
      </w:r>
      <w:r w:rsidR="006D1A6A">
        <w:rPr>
          <w:color w:val="000000"/>
        </w:rPr>
        <w:t xml:space="preserve"> </w:t>
      </w:r>
      <w:r w:rsidR="00DB5534">
        <w:rPr>
          <w:color w:val="000000"/>
        </w:rPr>
        <w:t>Currently looking for best m</w:t>
      </w:r>
      <w:r w:rsidR="006D1A6A">
        <w:rPr>
          <w:color w:val="000000"/>
        </w:rPr>
        <w:t>e</w:t>
      </w:r>
      <w:r w:rsidR="00DB5534">
        <w:rPr>
          <w:color w:val="000000"/>
        </w:rPr>
        <w:t>thods</w:t>
      </w:r>
      <w:r w:rsidR="006D1A6A">
        <w:rPr>
          <w:color w:val="000000"/>
        </w:rPr>
        <w:t xml:space="preserve"> to help support overall goals of SAKC membership.</w:t>
      </w:r>
      <w:r>
        <w:rPr>
          <w:color w:val="000000"/>
        </w:rPr>
        <w:t xml:space="preserve"> </w:t>
      </w:r>
      <w:r w:rsidR="00DB5534">
        <w:rPr>
          <w:color w:val="000000"/>
        </w:rPr>
        <w:t xml:space="preserve"> Also, </w:t>
      </w:r>
      <w:r w:rsidR="00DB5534">
        <w:rPr>
          <w:color w:val="000000"/>
        </w:rPr>
        <w:lastRenderedPageBreak/>
        <w:t xml:space="preserve">looking for </w:t>
      </w:r>
      <w:r>
        <w:rPr>
          <w:color w:val="000000"/>
        </w:rPr>
        <w:t>Individuals</w:t>
      </w:r>
      <w:r w:rsidR="00DB5534">
        <w:rPr>
          <w:color w:val="000000"/>
        </w:rPr>
        <w:t xml:space="preserve"> to help share responsibilities. T</w:t>
      </w:r>
      <w:r w:rsidR="0012641C">
        <w:rPr>
          <w:color w:val="000000"/>
        </w:rPr>
        <w:t>ray, Amber, and Carrie will c</w:t>
      </w:r>
      <w:r w:rsidR="00FF6BA5">
        <w:rPr>
          <w:color w:val="000000"/>
        </w:rPr>
        <w:t>hat again to support the cause and determine how best to support Carrie.</w:t>
      </w:r>
    </w:p>
    <w:p w14:paraId="79FF881F" w14:textId="77777777" w:rsidR="008D723A" w:rsidRDefault="008D723A" w:rsidP="008D723A">
      <w:pPr>
        <w:rPr>
          <w:color w:val="000000"/>
        </w:rPr>
      </w:pPr>
    </w:p>
    <w:p w14:paraId="5B15FC3B" w14:textId="77777777" w:rsidR="008D723A" w:rsidRPr="00DB5534" w:rsidRDefault="008D723A" w:rsidP="008D723A">
      <w:pPr>
        <w:rPr>
          <w:b/>
          <w:color w:val="000000"/>
        </w:rPr>
      </w:pPr>
      <w:r w:rsidRPr="00DB5534">
        <w:rPr>
          <w:b/>
          <w:color w:val="000000"/>
        </w:rPr>
        <w:t>Election Nomination Committee (</w:t>
      </w:r>
      <w:proofErr w:type="spellStart"/>
      <w:r w:rsidRPr="00DB5534">
        <w:rPr>
          <w:b/>
          <w:color w:val="000000"/>
        </w:rPr>
        <w:t>Gatti</w:t>
      </w:r>
      <w:proofErr w:type="spellEnd"/>
      <w:r w:rsidRPr="00DB5534">
        <w:rPr>
          <w:b/>
          <w:color w:val="000000"/>
        </w:rPr>
        <w:t xml:space="preserve"> and Spivak)</w:t>
      </w:r>
    </w:p>
    <w:p w14:paraId="047B7144" w14:textId="77777777" w:rsidR="00FF6BA5" w:rsidRDefault="00FF6BA5" w:rsidP="008D723A">
      <w:pPr>
        <w:rPr>
          <w:color w:val="000000"/>
        </w:rPr>
      </w:pPr>
    </w:p>
    <w:p w14:paraId="0EB4E8CA" w14:textId="235EE3C0" w:rsidR="00FF6BA5" w:rsidRDefault="00784A83" w:rsidP="008D723A">
      <w:pPr>
        <w:rPr>
          <w:color w:val="000000"/>
        </w:rPr>
      </w:pPr>
      <w:r>
        <w:rPr>
          <w:color w:val="000000"/>
        </w:rPr>
        <w:t>Brent, Bob, and Courtney chatted by phone to discuss who could be interested in serving in the chair/co-chair roles. Nominations are still open and are encouraged—reach out to committee for more information or to submit names. Email was sent to entire SAKC about nominations. It’s possible to write a blog post about opportunity. Deadline for nominations is October 20</w:t>
      </w:r>
      <w:r w:rsidRPr="00784A83">
        <w:rPr>
          <w:color w:val="000000"/>
          <w:vertAlign w:val="superscript"/>
        </w:rPr>
        <w:t>th</w:t>
      </w:r>
      <w:r>
        <w:rPr>
          <w:color w:val="000000"/>
        </w:rPr>
        <w:t>.</w:t>
      </w:r>
    </w:p>
    <w:p w14:paraId="757A3DB8" w14:textId="77777777" w:rsidR="008D723A" w:rsidRDefault="008D723A" w:rsidP="008D723A">
      <w:pPr>
        <w:rPr>
          <w:color w:val="000000"/>
        </w:rPr>
      </w:pPr>
    </w:p>
    <w:p w14:paraId="6D9EB753" w14:textId="77777777" w:rsidR="008D723A" w:rsidRDefault="008D723A" w:rsidP="008D723A">
      <w:pPr>
        <w:ind w:left="720"/>
        <w:contextualSpacing/>
        <w:rPr>
          <w:color w:val="000000"/>
        </w:rPr>
      </w:pPr>
    </w:p>
    <w:p w14:paraId="7CEBD22D" w14:textId="77777777" w:rsidR="008D723A" w:rsidRDefault="008D723A" w:rsidP="008D723A">
      <w:r>
        <w:t>Other Updates (as pertinent)</w:t>
      </w:r>
    </w:p>
    <w:p w14:paraId="7DEAFF41" w14:textId="77777777" w:rsidR="008D723A" w:rsidRDefault="008D723A" w:rsidP="008D723A">
      <w:pPr>
        <w:numPr>
          <w:ilvl w:val="0"/>
          <w:numId w:val="2"/>
        </w:numPr>
        <w:rPr>
          <w:rFonts w:eastAsia="Times New Roman"/>
        </w:rPr>
      </w:pPr>
      <w:r>
        <w:rPr>
          <w:rFonts w:eastAsia="Times New Roman"/>
        </w:rPr>
        <w:t>Region Reps</w:t>
      </w:r>
    </w:p>
    <w:p w14:paraId="5F5446E8" w14:textId="77777777" w:rsidR="00650D32" w:rsidRDefault="00650D32" w:rsidP="00650D32">
      <w:pPr>
        <w:rPr>
          <w:rFonts w:eastAsia="Times New Roman"/>
        </w:rPr>
      </w:pPr>
    </w:p>
    <w:p w14:paraId="3F3117F6" w14:textId="2DDA3CEC" w:rsidR="00650D32" w:rsidRDefault="00650D32" w:rsidP="00650D32">
      <w:pPr>
        <w:rPr>
          <w:rFonts w:eastAsia="Times New Roman"/>
        </w:rPr>
      </w:pPr>
      <w:r>
        <w:rPr>
          <w:rFonts w:eastAsia="Times New Roman"/>
        </w:rPr>
        <w:t>More details to come based upon the KC leadership call.</w:t>
      </w:r>
    </w:p>
    <w:p w14:paraId="05E49950" w14:textId="77777777" w:rsidR="00650D32" w:rsidRDefault="00650D32" w:rsidP="00650D32">
      <w:pPr>
        <w:rPr>
          <w:rFonts w:eastAsia="Times New Roman"/>
        </w:rPr>
      </w:pPr>
    </w:p>
    <w:p w14:paraId="3B4F6B02" w14:textId="77777777" w:rsidR="008D723A" w:rsidRDefault="008D723A" w:rsidP="008D723A">
      <w:pPr>
        <w:numPr>
          <w:ilvl w:val="0"/>
          <w:numId w:val="2"/>
        </w:numPr>
        <w:rPr>
          <w:rFonts w:eastAsia="Times New Roman"/>
        </w:rPr>
      </w:pPr>
      <w:r>
        <w:rPr>
          <w:rFonts w:eastAsia="Times New Roman"/>
        </w:rPr>
        <w:t>NCAA Staff</w:t>
      </w:r>
    </w:p>
    <w:p w14:paraId="70C8F215" w14:textId="77777777" w:rsidR="008D723A" w:rsidRDefault="008D723A" w:rsidP="008D723A">
      <w:pPr>
        <w:numPr>
          <w:ilvl w:val="0"/>
          <w:numId w:val="2"/>
        </w:numPr>
        <w:rPr>
          <w:rFonts w:eastAsia="Times New Roman"/>
        </w:rPr>
      </w:pPr>
      <w:r>
        <w:rPr>
          <w:rFonts w:eastAsia="Times New Roman"/>
        </w:rPr>
        <w:t>NCAA DI, DII, and DIII Reps</w:t>
      </w:r>
    </w:p>
    <w:p w14:paraId="67FBFEF8" w14:textId="77777777" w:rsidR="008D723A" w:rsidRDefault="008D723A" w:rsidP="008D723A">
      <w:pPr>
        <w:numPr>
          <w:ilvl w:val="0"/>
          <w:numId w:val="2"/>
        </w:numPr>
        <w:rPr>
          <w:rFonts w:eastAsia="Times New Roman"/>
        </w:rPr>
      </w:pPr>
      <w:r>
        <w:rPr>
          <w:rFonts w:eastAsia="Times New Roman"/>
        </w:rPr>
        <w:t>N4A</w:t>
      </w:r>
    </w:p>
    <w:p w14:paraId="49716D4C" w14:textId="77777777" w:rsidR="008D723A" w:rsidRDefault="008D723A" w:rsidP="008D723A">
      <w:pPr>
        <w:numPr>
          <w:ilvl w:val="0"/>
          <w:numId w:val="2"/>
        </w:numPr>
        <w:rPr>
          <w:rFonts w:eastAsia="Times New Roman"/>
        </w:rPr>
      </w:pPr>
      <w:r>
        <w:rPr>
          <w:rFonts w:eastAsia="Times New Roman"/>
        </w:rPr>
        <w:t>NAIA</w:t>
      </w:r>
    </w:p>
    <w:p w14:paraId="1F7AEA75" w14:textId="77777777" w:rsidR="008D723A" w:rsidRDefault="008D723A" w:rsidP="008D723A">
      <w:pPr>
        <w:numPr>
          <w:ilvl w:val="0"/>
          <w:numId w:val="2"/>
        </w:numPr>
        <w:rPr>
          <w:rFonts w:eastAsia="Times New Roman"/>
          <w:color w:val="000000"/>
        </w:rPr>
      </w:pPr>
      <w:r>
        <w:rPr>
          <w:rFonts w:eastAsia="Times New Roman"/>
          <w:color w:val="000000"/>
        </w:rPr>
        <w:t>AERA</w:t>
      </w:r>
    </w:p>
    <w:p w14:paraId="498148EB" w14:textId="77777777" w:rsidR="008D723A" w:rsidRDefault="008D723A" w:rsidP="008D723A">
      <w:pPr>
        <w:numPr>
          <w:ilvl w:val="0"/>
          <w:numId w:val="2"/>
        </w:numPr>
        <w:rPr>
          <w:rFonts w:eastAsia="Times New Roman"/>
          <w:bCs/>
          <w:color w:val="000000"/>
        </w:rPr>
      </w:pPr>
      <w:r w:rsidRPr="008D723A">
        <w:rPr>
          <w:rFonts w:eastAsia="Times New Roman"/>
          <w:bCs/>
          <w:color w:val="000000"/>
        </w:rPr>
        <w:t xml:space="preserve">FARA </w:t>
      </w:r>
    </w:p>
    <w:p w14:paraId="17A7B3E8" w14:textId="77777777" w:rsidR="00B5056B" w:rsidRDefault="00B5056B" w:rsidP="00B5056B">
      <w:pPr>
        <w:ind w:left="720"/>
        <w:rPr>
          <w:rFonts w:eastAsia="Times New Roman"/>
          <w:bCs/>
          <w:color w:val="000000"/>
        </w:rPr>
      </w:pPr>
    </w:p>
    <w:p w14:paraId="635B9F85" w14:textId="1F288D80" w:rsidR="003A4D80" w:rsidRDefault="00031F42" w:rsidP="003A4D80">
      <w:pPr>
        <w:rPr>
          <w:rFonts w:eastAsia="Times New Roman"/>
          <w:bCs/>
          <w:color w:val="000000"/>
        </w:rPr>
      </w:pPr>
      <w:r>
        <w:rPr>
          <w:rFonts w:eastAsia="Times New Roman"/>
          <w:bCs/>
          <w:color w:val="000000"/>
        </w:rPr>
        <w:t xml:space="preserve">Amber chatted with Nancy Hubbard from FARA (Faculty Athletics Representative Association) recently to discuss potential collaborations between our two organizations. Nancy affirmed our research agenda/education plan topics as the hot topics being discussed within their organization. National convention will be held in November in Atlanta. Eric </w:t>
      </w:r>
      <w:proofErr w:type="spellStart"/>
      <w:r>
        <w:rPr>
          <w:rFonts w:eastAsia="Times New Roman"/>
          <w:bCs/>
          <w:color w:val="000000"/>
        </w:rPr>
        <w:t>Hartung</w:t>
      </w:r>
      <w:proofErr w:type="spellEnd"/>
      <w:r>
        <w:rPr>
          <w:rFonts w:eastAsia="Times New Roman"/>
          <w:bCs/>
          <w:color w:val="000000"/>
        </w:rPr>
        <w:t xml:space="preserve"> shared that Nancy serves on a NCAA committee and is active in the organization. Eric plans to attend the FARA convention and will connect with Nancy on behalf of the SAKC.</w:t>
      </w:r>
    </w:p>
    <w:p w14:paraId="1E2356DC" w14:textId="77777777" w:rsidR="00031F42" w:rsidRDefault="00031F42" w:rsidP="003A4D80">
      <w:pPr>
        <w:rPr>
          <w:rFonts w:eastAsia="Times New Roman"/>
          <w:bCs/>
          <w:color w:val="000000"/>
        </w:rPr>
      </w:pPr>
    </w:p>
    <w:p w14:paraId="2C6E7E6F" w14:textId="77777777" w:rsidR="00031F42" w:rsidRPr="008D723A" w:rsidRDefault="00031F42" w:rsidP="003A4D80">
      <w:pPr>
        <w:rPr>
          <w:rFonts w:eastAsia="Times New Roman"/>
          <w:bCs/>
          <w:color w:val="000000"/>
        </w:rPr>
      </w:pPr>
    </w:p>
    <w:p w14:paraId="7FD744F8" w14:textId="77777777" w:rsidR="008D723A" w:rsidRDefault="008D723A" w:rsidP="008D723A">
      <w:pPr>
        <w:numPr>
          <w:ilvl w:val="0"/>
          <w:numId w:val="2"/>
        </w:numPr>
        <w:rPr>
          <w:rFonts w:eastAsia="Times New Roman"/>
        </w:rPr>
      </w:pPr>
      <w:r>
        <w:rPr>
          <w:rFonts w:eastAsia="Times New Roman"/>
        </w:rPr>
        <w:t>Partnerships with other KCs</w:t>
      </w:r>
    </w:p>
    <w:p w14:paraId="007DE9FD" w14:textId="77777777" w:rsidR="008D723A" w:rsidRDefault="008D723A" w:rsidP="008D723A"/>
    <w:p w14:paraId="7986472E" w14:textId="77777777" w:rsidR="008D723A" w:rsidRDefault="008D723A" w:rsidP="008D723A">
      <w:pPr>
        <w:rPr>
          <w:color w:val="000000"/>
        </w:rPr>
      </w:pPr>
    </w:p>
    <w:p w14:paraId="2F65995D" w14:textId="77777777" w:rsidR="008D723A" w:rsidRPr="004B5A09" w:rsidRDefault="008D723A" w:rsidP="008D723A">
      <w:pPr>
        <w:rPr>
          <w:b/>
          <w:color w:val="000000"/>
        </w:rPr>
      </w:pPr>
      <w:bookmarkStart w:id="0" w:name="_GoBack"/>
      <w:r w:rsidRPr="004B5A09">
        <w:rPr>
          <w:b/>
          <w:color w:val="000000"/>
        </w:rPr>
        <w:t>Next Team Meeting scheduled for October 19th</w:t>
      </w:r>
    </w:p>
    <w:bookmarkEnd w:id="0"/>
    <w:p w14:paraId="67B94825" w14:textId="77777777" w:rsidR="001C7B4F" w:rsidRDefault="001C7B4F"/>
    <w:sectPr w:rsidR="001C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63A"/>
    <w:multiLevelType w:val="hybridMultilevel"/>
    <w:tmpl w:val="9578C67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C15EDE"/>
    <w:multiLevelType w:val="hybridMultilevel"/>
    <w:tmpl w:val="AB9C23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1050C9"/>
    <w:multiLevelType w:val="hybridMultilevel"/>
    <w:tmpl w:val="E536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3A"/>
    <w:rsid w:val="00031F42"/>
    <w:rsid w:val="000773B4"/>
    <w:rsid w:val="00086CC7"/>
    <w:rsid w:val="0012641C"/>
    <w:rsid w:val="001642FC"/>
    <w:rsid w:val="001C7B4F"/>
    <w:rsid w:val="00257BED"/>
    <w:rsid w:val="00337138"/>
    <w:rsid w:val="003A4D80"/>
    <w:rsid w:val="004B1113"/>
    <w:rsid w:val="004B5A09"/>
    <w:rsid w:val="00552E61"/>
    <w:rsid w:val="00650D32"/>
    <w:rsid w:val="006D1A6A"/>
    <w:rsid w:val="00784A83"/>
    <w:rsid w:val="008222C1"/>
    <w:rsid w:val="00876429"/>
    <w:rsid w:val="008D723A"/>
    <w:rsid w:val="009D7F01"/>
    <w:rsid w:val="00B5056B"/>
    <w:rsid w:val="00B66AF0"/>
    <w:rsid w:val="00B77FB0"/>
    <w:rsid w:val="00C739E9"/>
    <w:rsid w:val="00C80ECD"/>
    <w:rsid w:val="00D1263C"/>
    <w:rsid w:val="00DB5534"/>
    <w:rsid w:val="00E37765"/>
    <w:rsid w:val="00E80B56"/>
    <w:rsid w:val="00F94A38"/>
    <w:rsid w:val="00FD57B5"/>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7E14D"/>
  <w15:docId w15:val="{CD526BA3-24BE-4841-9328-5813787E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23A"/>
    <w:rPr>
      <w:color w:val="0563C1"/>
      <w:u w:val="single"/>
    </w:rPr>
  </w:style>
  <w:style w:type="paragraph" w:styleId="ListParagraph">
    <w:name w:val="List Paragraph"/>
    <w:basedOn w:val="Normal"/>
    <w:uiPriority w:val="34"/>
    <w:qFormat/>
    <w:rsid w:val="0087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FALLUCCA, AMBER</dc:creator>
  <cp:keywords/>
  <dc:description/>
  <cp:lastModifiedBy>FALLUCCA, AMBER</cp:lastModifiedBy>
  <cp:revision>2</cp:revision>
  <dcterms:created xsi:type="dcterms:W3CDTF">2017-09-27T14:03:00Z</dcterms:created>
  <dcterms:modified xsi:type="dcterms:W3CDTF">2017-09-27T14:03:00Z</dcterms:modified>
</cp:coreProperties>
</file>